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98" w:rsidRDefault="00484BD5">
      <w:pPr>
        <w:rPr>
          <w:b/>
          <w:sz w:val="72"/>
          <w:szCs w:val="72"/>
        </w:rPr>
      </w:pPr>
      <w:r w:rsidRPr="00484BD5">
        <w:rPr>
          <w:b/>
          <w:sz w:val="72"/>
          <w:szCs w:val="72"/>
        </w:rPr>
        <w:t>Единицы  измерения</w:t>
      </w:r>
      <w:r>
        <w:rPr>
          <w:b/>
          <w:sz w:val="72"/>
          <w:szCs w:val="72"/>
        </w:rPr>
        <w:t xml:space="preserve"> </w:t>
      </w:r>
    </w:p>
    <w:p w:rsidR="00484BD5" w:rsidRPr="00484BD5" w:rsidRDefault="00A921AE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задания размеров различных элементов, </w:t>
      </w:r>
      <w:r w:rsidRPr="00A92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в CSS</w:t>
      </w:r>
      <w:r w:rsidRPr="00A92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</w:t>
      </w:r>
      <w:r w:rsidR="00484BD5" w:rsidRPr="00A9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абсолютные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2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84BD5" w:rsidRPr="00A95D4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относительные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2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измерения. </w:t>
      </w:r>
      <w:r w:rsidR="00484BD5" w:rsidRPr="00A95D44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Абсолютные</w:t>
      </w:r>
      <w:r w:rsidR="00484BD5"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единицы </w:t>
      </w:r>
      <w:r w:rsidR="00484BD5" w:rsidRPr="00A95D44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не зависят</w:t>
      </w:r>
      <w:r w:rsidR="00484BD5"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от устройства вывода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относительные единицы определяют размер элемента </w:t>
      </w:r>
      <w:r w:rsidR="00484BD5" w:rsidRPr="00A921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относительно значения другого размера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84BD5" w:rsidRPr="00A921AE" w:rsidRDefault="00484BD5" w:rsidP="00484B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A921AE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Относительные единицы</w:t>
      </w:r>
    </w:p>
    <w:p w:rsidR="00484BD5" w:rsidRPr="00484BD5" w:rsidRDefault="00670604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Относительные единицы обычно используют для работы с текстом, либо</w:t>
      </w:r>
      <w:r w:rsidR="00A95D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надо вычислить процентное соотношение между элементами. В табл. 1 перечислены основные относительные единицы. </w:t>
      </w:r>
    </w:p>
    <w:tbl>
      <w:tblPr>
        <w:tblW w:w="6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0"/>
        <w:gridCol w:w="4700"/>
      </w:tblGrid>
      <w:tr w:rsidR="00484BD5" w:rsidRPr="00484BD5" w:rsidTr="00484BD5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BD5" w:rsidRPr="00A95D44" w:rsidRDefault="00484BD5" w:rsidP="0048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5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Табл. 1. Относительные единицы измерения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A95D44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95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шрифта текущего элемента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A95D44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95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символа </w:t>
            </w:r>
            <w:r w:rsidR="00A9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95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</w:t>
            </w:r>
            <w:proofErr w:type="spellEnd"/>
            <w:r w:rsidR="00A9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A95D44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95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Пиксел</w:t>
            </w:r>
            <w:r w:rsidR="00A9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A95D44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5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</w:tr>
    </w:tbl>
    <w:p w:rsidR="00484BD5" w:rsidRPr="00484BD5" w:rsidRDefault="00670604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Изменяемое значение, которое зависит от размера шрифта текущего элемента (он устанавливается через стилевое свойство </w:t>
      </w:r>
      <w:proofErr w:type="spellStart"/>
      <w:r w:rsidR="00484BD5" w:rsidRPr="00A9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font-size</w:t>
      </w:r>
      <w:proofErr w:type="spellEnd"/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каждом браузере заложен размер текста, применяемый в том случае, когда этот размер явно не задан. Поэтому </w:t>
      </w:r>
      <w:r w:rsidR="00484BD5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изначально </w:t>
      </w:r>
      <w:r w:rsidR="00484BD5" w:rsidRPr="005D7260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1em</w:t>
      </w:r>
      <w:r w:rsidR="005D7260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="00B44C47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proofErr w:type="gramStart"/>
      <w:r w:rsidR="00484BD5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равен</w:t>
      </w:r>
      <w:proofErr w:type="gramEnd"/>
      <w:r w:rsidR="00484BD5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="005D7260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="00484BD5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размеру шрифта, заданного </w:t>
      </w:r>
      <w:r w:rsidR="005D7260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="00484BD5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в браузере </w:t>
      </w:r>
      <w:r w:rsidR="00B44C47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="00484BD5"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по умолчанию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Соответственно, устанавливая размер текста для всей страницы в </w:t>
      </w:r>
      <w:proofErr w:type="spellStart"/>
      <w:r w:rsidR="00484BD5" w:rsidRPr="00B44C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em</w:t>
      </w:r>
      <w:proofErr w:type="spellEnd"/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мы работаем именно с этим параметром. </w:t>
      </w:r>
      <w:r w:rsidR="005D7260" w:rsidRPr="005D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C47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="00484BD5" w:rsidRPr="005D72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том случае, когда </w:t>
      </w:r>
      <w:proofErr w:type="spellStart"/>
      <w:r w:rsidR="00484BD5" w:rsidRPr="005D72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em</w:t>
      </w:r>
      <w:proofErr w:type="spellEnd"/>
      <w:r w:rsidR="00484BD5" w:rsidRPr="005D72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используется для определенного элемента, за 1em принимается размер шрифта его родителя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BD5" w:rsidRPr="00484BD5" w:rsidRDefault="00484BD5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7260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ex</w:t>
      </w:r>
      <w:proofErr w:type="spellEnd"/>
      <w:r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определяется</w:t>
      </w:r>
      <w:r w:rsidR="004D75E7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,</w:t>
      </w:r>
      <w:r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как высота символа «</w:t>
      </w:r>
      <w:proofErr w:type="spellStart"/>
      <w:r w:rsidRPr="005D7260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x</w:t>
      </w:r>
      <w:proofErr w:type="spellEnd"/>
      <w:r w:rsidRPr="005D726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» в нижнем регистре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462C9" w:rsidRPr="00846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Pr="00846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ex</w:t>
      </w:r>
      <w:proofErr w:type="spellEnd"/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распространяются те же правила, что и для </w:t>
      </w:r>
      <w:proofErr w:type="spellStart"/>
      <w:r w:rsidRPr="004D7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em</w:t>
      </w:r>
      <w:proofErr w:type="spellEnd"/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именно, он привязан к размеру шрифта, заданного в браузере по умолчанию, или к размеру шрифта родительского элемента.</w:t>
      </w:r>
    </w:p>
    <w:p w:rsidR="00484BD5" w:rsidRPr="00484BD5" w:rsidRDefault="00484BD5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Пиксел</w:t>
      </w:r>
      <w:r w:rsidR="00A95D44" w:rsidRPr="00A9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="00A95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это элементарная точка, отображаемая монитором</w:t>
      </w:r>
      <w:r w:rsid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,</w:t>
      </w:r>
      <w:r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или другим подобным устройством, напр</w:t>
      </w:r>
      <w:r w:rsidR="00A95D44"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имер, смартфоном. </w:t>
      </w:r>
      <w:r w:rsidR="00A95D44" w:rsidRPr="00A95D44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Размер пикселя</w:t>
      </w:r>
      <w:r w:rsidR="00A95D44"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Pr="00A95D44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зависит от разрешения устройства и его технических характеристик</w:t>
      </w:r>
      <w:r w:rsidRPr="00A95D44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.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4BD5" w:rsidRPr="00484BD5" w:rsidRDefault="00A95D44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примере 1 показано применение указанных единиц.</w:t>
      </w:r>
    </w:p>
    <w:p w:rsidR="00484BD5" w:rsidRPr="00A95D44" w:rsidRDefault="00484BD5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Пример 1. </w:t>
      </w:r>
      <w:r w:rsidR="00A95D44" w:rsidRPr="00A9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E4F8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Использование относительных единиц</w:t>
      </w:r>
      <w:r w:rsidRPr="00A9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&lt;!DOCTYPE HTML PUBLIC "-//W3C//DTD HTML 4.01//EN" "http://www.w3.org/TR/html4/strict.dtd"&gt;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&lt;html&gt;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&lt;head&gt;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&lt;meta http-equiv="Content-Type" content="text/html; charset=utf-8"&gt;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</w:t>
      </w:r>
      <w:proofErr w:type="gram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title&gt;</w:t>
      </w:r>
      <w:proofErr w:type="gramEnd"/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Относительные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единицы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&lt;/title&gt;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&lt;style type="text/css"&gt;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 .em, .ex, .px, .percent {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  font-family: Verdana, Arial, sans-serif;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lastRenderedPageBreak/>
        <w:t xml:space="preserve">    }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.em { font-size: 2em; }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.ex { font-size: 2ex; }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.px { font-size: 30px; }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.percent { font-size: 200%; }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&lt;/style&gt;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&lt;/head&gt;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&lt;body&gt;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&lt;p class="em"&gt;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Размер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2 em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&lt;/p&gt;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&lt;p class="ex"&gt;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Размер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2 ex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&lt;/p&gt;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eastAsia="ru-RU"/>
        </w:rPr>
      </w:pPr>
      <w:r w:rsidRPr="00670604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 xml:space="preserve"> 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class=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"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px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"&gt;</w:t>
      </w:r>
      <w:r w:rsidR="009142BE">
        <w:rPr>
          <w:rFonts w:ascii="Courier New" w:eastAsia="Times New Roman" w:hAnsi="Courier New" w:cs="Courier New"/>
          <w:sz w:val="20"/>
          <w:highlight w:val="lightGray"/>
          <w:lang w:eastAsia="ru-RU"/>
        </w:rPr>
        <w:t xml:space="preserve">Размер 30 </w:t>
      </w:r>
      <w:proofErr w:type="spellStart"/>
      <w:r w:rsidR="009142BE">
        <w:rPr>
          <w:rFonts w:ascii="Courier New" w:eastAsia="Times New Roman" w:hAnsi="Courier New" w:cs="Courier New"/>
          <w:sz w:val="20"/>
          <w:highlight w:val="lightGray"/>
          <w:lang w:eastAsia="ru-RU"/>
        </w:rPr>
        <w:t>пикселов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&lt;/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&lt;p class="percent"&gt;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Размер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proofErr w:type="gramStart"/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>200%</w:t>
      </w:r>
      <w:proofErr w:type="gram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&lt;/p&gt;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&lt;/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body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&gt;</w:t>
      </w:r>
    </w:p>
    <w:p w:rsidR="00484BD5" w:rsidRPr="00B63575" w:rsidRDefault="00484BD5" w:rsidP="00A92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&lt;/html&gt;</w:t>
      </w:r>
    </w:p>
    <w:p w:rsidR="00484BD5" w:rsidRPr="00B44C47" w:rsidRDefault="00B63575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6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484BD5" w:rsidRPr="00B44C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данног</w:t>
      </w:r>
      <w:r w:rsidR="00B44C47" w:rsidRPr="00B44C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примера</w:t>
      </w:r>
      <w:r w:rsidR="00484BD5" w:rsidRPr="00B44C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84BD5" w:rsidRDefault="00484BD5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4750" cy="3495675"/>
            <wp:effectExtent l="19050" t="0" r="0" b="0"/>
            <wp:docPr id="3" name="Рисунок 3" descr="http://htmlbook.ru/files/images/content/060_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tmlbook.ru/files/images/content/060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F83" w:rsidRPr="00B44C47" w:rsidRDefault="000E4F83" w:rsidP="000E4F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sz w:val="36"/>
          <w:szCs w:val="36"/>
          <w:lang w:eastAsia="ru-RU"/>
        </w:rPr>
      </w:pPr>
      <w:r w:rsidRPr="000E4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B44C47">
        <w:rPr>
          <w:rFonts w:ascii="Times New Roman" w:eastAsia="Times New Roman" w:hAnsi="Times New Roman" w:cs="Times New Roman"/>
          <w:color w:val="7030A0"/>
          <w:sz w:val="36"/>
          <w:szCs w:val="36"/>
          <w:lang w:eastAsia="ru-RU"/>
        </w:rPr>
        <w:t>*  *  *  *  *  *  *  *</w:t>
      </w:r>
    </w:p>
    <w:p w:rsidR="00484BD5" w:rsidRPr="00484BD5" w:rsidRDefault="00484BD5" w:rsidP="00484B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84B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Абсолютные единицы</w:t>
      </w:r>
    </w:p>
    <w:p w:rsidR="00484BD5" w:rsidRPr="00484BD5" w:rsidRDefault="00670604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Абсолютные единицы применяются реже, чем относительные и, как правило, при работе с текстом. </w:t>
      </w:r>
      <w:r w:rsidR="00D740E3" w:rsidRPr="00D74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4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BD5"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табл. 2 перечислены основные такие единицы. </w:t>
      </w:r>
    </w:p>
    <w:tbl>
      <w:tblPr>
        <w:tblW w:w="6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1"/>
        <w:gridCol w:w="4669"/>
      </w:tblGrid>
      <w:tr w:rsidR="00484BD5" w:rsidRPr="00484BD5" w:rsidTr="00484BD5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BD5" w:rsidRPr="00D740E3" w:rsidRDefault="00484BD5" w:rsidP="0048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Табл. 2. </w:t>
            </w:r>
            <w:r w:rsidR="00D74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D74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Абсолютные единицы измерения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D740E3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74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Дюйм (1 дюйм равен 2,54 см)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D740E3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74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Сантиметр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D740E3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74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D740E3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74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(1 пункт равен 1/72 дюйма)</w:t>
            </w:r>
          </w:p>
        </w:tc>
      </w:tr>
      <w:tr w:rsidR="00484BD5" w:rsidRPr="00484BD5" w:rsidTr="00484B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4BD5" w:rsidRPr="00B44C47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44C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4BD5" w:rsidRPr="00484BD5" w:rsidRDefault="00484BD5" w:rsidP="0048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Пика (1 пика равна 12 пунктам)</w:t>
            </w:r>
          </w:p>
        </w:tc>
      </w:tr>
    </w:tbl>
    <w:p w:rsidR="00484BD5" w:rsidRPr="00484BD5" w:rsidRDefault="00484BD5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Самой, пожалуй, распространенной единицей является </w:t>
      </w:r>
      <w:r w:rsidRPr="00B6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используется для указания размера шрифта. Многие люди привыкли задавать размер шрифта в текстовых редакторах, например, 12. А что это число означает, не понимают. Так это именно пункты и есть. </w:t>
      </w:r>
      <w:r w:rsidR="00B6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</w:t>
      </w:r>
      <w:r w:rsidR="00B6357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0604" w:rsidRPr="0067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привыкли измерять все в </w:t>
      </w:r>
      <w:proofErr w:type="gramStart"/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миллиметрах</w:t>
      </w:r>
      <w:proofErr w:type="gramEnd"/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0604" w:rsidRPr="0067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670604" w:rsidRPr="0067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подобных единицах, но </w:t>
      </w:r>
      <w:r w:rsidRPr="004D7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пункт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пожалуй, единственная </w:t>
      </w:r>
      <w:r w:rsidR="00B6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величина из </w:t>
      </w:r>
      <w:r w:rsidR="00B6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35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метрической системы измерения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используется у нас повсеместно. </w:t>
      </w:r>
      <w:r w:rsidR="00B6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все благодаря текстовым редакторам и издательским системам. </w:t>
      </w:r>
      <w:r w:rsidR="00B63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примере 2 показано использование пунктов и других единиц.</w:t>
      </w:r>
    </w:p>
    <w:p w:rsidR="00484BD5" w:rsidRPr="008462C9" w:rsidRDefault="00484BD5" w:rsidP="00484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6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Пример 2. </w:t>
      </w:r>
      <w:r w:rsidR="008462C9" w:rsidRPr="00670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6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Использование абсолютных единиц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&lt;!DOCTYPE HTML PUBLIC "-//W3C//DTD HTML 4.01//EN" "http://www.w3.org/TR/html4/strict.dtd"&gt;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&lt;html&gt;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&lt;head&gt;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&lt;meta http-equiv="Content-Type" content="text/html; charset=utf-8"&gt;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&lt;title&gt;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Абсолютные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единицы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&lt;/title&gt;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&lt;style type="text/css"&gt;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.in, .mm, .pt {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 font-family: Verdana, Arial, sans-serif;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}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.in { font-size: 0.5in; }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.mm { font-size: 8mm; }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 .pt { font-size: 24pt; }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 xml:space="preserve">  &lt;/style&gt;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&lt;/head&gt;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&lt;body&gt;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&lt;p class="in"&gt;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Размер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0.5 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дюйма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val="en-US" w:eastAsia="ru-RU"/>
        </w:rPr>
        <w:t>&lt;/p&gt;</w:t>
      </w: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val="en-US"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 xml:space="preserve"> 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class=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"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mm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"&gt;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Размер 8 миллиметров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&lt;/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 xml:space="preserve"> 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 xml:space="preserve"> 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class=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"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pt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"&gt;</w:t>
      </w: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>Размер 24 пункта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&lt;/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p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&gt;</w:t>
      </w:r>
    </w:p>
    <w:p w:rsidR="00484BD5" w:rsidRPr="008462C9" w:rsidRDefault="00484BD5" w:rsidP="00484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highlight w:val="lightGray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highlight w:val="lightGray"/>
          <w:lang w:eastAsia="ru-RU"/>
        </w:rPr>
        <w:t xml:space="preserve"> </w:t>
      </w: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&lt;/</w:t>
      </w:r>
      <w:proofErr w:type="spellStart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body</w:t>
      </w:r>
      <w:proofErr w:type="spellEnd"/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&gt;</w:t>
      </w:r>
    </w:p>
    <w:p w:rsidR="00484BD5" w:rsidRDefault="00484BD5" w:rsidP="00D74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462C9">
        <w:rPr>
          <w:rFonts w:ascii="Courier New" w:eastAsia="Times New Roman" w:hAnsi="Courier New" w:cs="Courier New"/>
          <w:sz w:val="20"/>
          <w:szCs w:val="20"/>
          <w:highlight w:val="lightGray"/>
          <w:lang w:eastAsia="ru-RU"/>
        </w:rPr>
        <w:t>&lt;/html&gt;</w:t>
      </w:r>
      <w:r w:rsidRPr="00484B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41306" w:rsidRDefault="00441306" w:rsidP="00D74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441306" w:rsidRPr="00441306" w:rsidRDefault="00441306" w:rsidP="00D74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441306">
        <w:rPr>
          <w:rFonts w:ascii="Courier New" w:eastAsia="Times New Roman" w:hAnsi="Courier New" w:cs="Courier New"/>
          <w:sz w:val="24"/>
          <w:szCs w:val="24"/>
          <w:lang w:eastAsia="ru-RU"/>
        </w:rPr>
        <w:t>Результат ПРИМЕРА 2  использования абсолютных единиц ниже.</w:t>
      </w:r>
    </w:p>
    <w:p w:rsidR="004D75E7" w:rsidRDefault="00441306" w:rsidP="00B63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</w:t>
      </w:r>
      <w:r w:rsidR="00484BD5" w:rsidRPr="004D7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использования абсолютных единиц измерения</w:t>
      </w:r>
      <w:r w:rsidR="004D75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1475" cy="4124325"/>
            <wp:effectExtent l="19050" t="0" r="9525" b="0"/>
            <wp:docPr id="8" name="Рисунок 6" descr="Размер текста при различных единицах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азмер текста при различных единица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41306" w:rsidRDefault="00441306" w:rsidP="00B63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030A0"/>
          <w:lang w:eastAsia="ru-RU"/>
        </w:rPr>
      </w:pPr>
      <w:r>
        <w:rPr>
          <w:rFonts w:ascii="Times New Roman" w:eastAsia="Times New Roman" w:hAnsi="Times New Roman" w:cs="Times New Roman"/>
          <w:color w:val="7030A0"/>
          <w:sz w:val="36"/>
          <w:szCs w:val="36"/>
          <w:lang w:eastAsia="ru-RU"/>
        </w:rPr>
        <w:t xml:space="preserve">                     </w:t>
      </w:r>
      <w:r w:rsidRPr="00B44C47">
        <w:rPr>
          <w:rFonts w:ascii="Times New Roman" w:eastAsia="Times New Roman" w:hAnsi="Times New Roman" w:cs="Times New Roman"/>
          <w:color w:val="7030A0"/>
          <w:sz w:val="36"/>
          <w:szCs w:val="36"/>
          <w:lang w:eastAsia="ru-RU"/>
        </w:rPr>
        <w:t>*  *  *  *  *  *  *  *</w:t>
      </w:r>
    </w:p>
    <w:p w:rsidR="00441306" w:rsidRPr="0000436B" w:rsidRDefault="00670604" w:rsidP="00B63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="00441306">
        <w:rPr>
          <w:rFonts w:ascii="Times New Roman" w:eastAsia="Times New Roman" w:hAnsi="Times New Roman" w:cs="Times New Roman"/>
          <w:lang w:eastAsia="ru-RU"/>
        </w:rPr>
        <w:t xml:space="preserve">Я  нашёл в </w:t>
      </w:r>
      <w:proofErr w:type="gramStart"/>
      <w:r w:rsidR="00441306">
        <w:rPr>
          <w:rFonts w:ascii="Times New Roman" w:eastAsia="Times New Roman" w:hAnsi="Times New Roman" w:cs="Times New Roman"/>
          <w:lang w:eastAsia="ru-RU"/>
        </w:rPr>
        <w:t>интернете</w:t>
      </w:r>
      <w:proofErr w:type="gramEnd"/>
      <w:r w:rsidR="00441306">
        <w:rPr>
          <w:rFonts w:ascii="Times New Roman" w:eastAsia="Times New Roman" w:hAnsi="Times New Roman" w:cs="Times New Roman"/>
          <w:lang w:eastAsia="ru-RU"/>
        </w:rPr>
        <w:t xml:space="preserve"> эту отличную статью</w:t>
      </w:r>
      <w:r>
        <w:rPr>
          <w:rFonts w:ascii="Times New Roman" w:eastAsia="Times New Roman" w:hAnsi="Times New Roman" w:cs="Times New Roman"/>
          <w:lang w:eastAsia="ru-RU"/>
        </w:rPr>
        <w:t xml:space="preserve">, когда разбирался с адаптивной вёрсткой, и делал </w:t>
      </w:r>
      <w:r w:rsidR="00441306">
        <w:rPr>
          <w:rFonts w:ascii="Times New Roman" w:eastAsia="Times New Roman" w:hAnsi="Times New Roman" w:cs="Times New Roman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lang w:eastAsia="ru-RU"/>
        </w:rPr>
        <w:t xml:space="preserve">своём </w:t>
      </w:r>
      <w:r w:rsidR="00441306">
        <w:rPr>
          <w:rFonts w:ascii="Times New Roman" w:eastAsia="Times New Roman" w:hAnsi="Times New Roman" w:cs="Times New Roman"/>
          <w:lang w:eastAsia="ru-RU"/>
        </w:rPr>
        <w:t>сайте</w:t>
      </w:r>
      <w:r>
        <w:rPr>
          <w:rFonts w:ascii="Times New Roman" w:eastAsia="Times New Roman" w:hAnsi="Times New Roman" w:cs="Times New Roman"/>
          <w:lang w:eastAsia="ru-RU"/>
        </w:rPr>
        <w:t xml:space="preserve">  тестовую</w:t>
      </w:r>
      <w:r w:rsidR="004413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00436B">
        <w:rPr>
          <w:rFonts w:ascii="Times New Roman" w:eastAsia="Times New Roman" w:hAnsi="Times New Roman" w:cs="Times New Roman"/>
          <w:lang w:eastAsia="ru-RU"/>
        </w:rPr>
        <w:t xml:space="preserve">страницу, посвящённую ей:   </w:t>
      </w:r>
      <w:hyperlink r:id="rId8" w:history="1">
        <w:r w:rsidR="0000436B" w:rsidRPr="0000436B">
          <w:rPr>
            <w:rStyle w:val="a7"/>
            <w:rFonts w:ascii="Times New Roman" w:eastAsia="Times New Roman" w:hAnsi="Times New Roman" w:cs="Times New Roman"/>
            <w:b/>
            <w:lang w:eastAsia="ru-RU"/>
          </w:rPr>
          <w:t>«Адаптивная вёрстка»</w:t>
        </w:r>
      </w:hyperlink>
    </w:p>
    <w:p w:rsidR="0000436B" w:rsidRDefault="0000436B" w:rsidP="00B63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Решил, что такая интересная  информация пригодится не только мне,  т.к.  такое  огромное количество  разных единиц  конкретно сбивает с толку. </w:t>
      </w:r>
    </w:p>
    <w:p w:rsidR="0000436B" w:rsidRDefault="0000436B" w:rsidP="00B63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Раздел,</w:t>
      </w:r>
      <w:r w:rsidR="001C2F6A">
        <w:rPr>
          <w:rFonts w:ascii="Times New Roman" w:eastAsia="Times New Roman" w:hAnsi="Times New Roman" w:cs="Times New Roman"/>
          <w:lang w:eastAsia="ru-RU"/>
        </w:rPr>
        <w:t xml:space="preserve">  полностью</w:t>
      </w:r>
      <w:r>
        <w:rPr>
          <w:rFonts w:ascii="Times New Roman" w:eastAsia="Times New Roman" w:hAnsi="Times New Roman" w:cs="Times New Roman"/>
          <w:lang w:eastAsia="ru-RU"/>
        </w:rPr>
        <w:t xml:space="preserve">  посвящённый  </w:t>
      </w:r>
      <w:r w:rsidR="001C2F6A">
        <w:rPr>
          <w:rFonts w:ascii="Times New Roman" w:eastAsia="Times New Roman" w:hAnsi="Times New Roman" w:cs="Times New Roman"/>
          <w:lang w:eastAsia="ru-RU"/>
        </w:rPr>
        <w:t>шрифтам,  где можно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посмотреть,  как  выглядят</w:t>
      </w:r>
      <w:r w:rsidR="00EE35AC">
        <w:rPr>
          <w:rFonts w:ascii="Times New Roman" w:eastAsia="Times New Roman" w:hAnsi="Times New Roman" w:cs="Times New Roman"/>
          <w:lang w:eastAsia="ru-RU"/>
        </w:rPr>
        <w:t xml:space="preserve">, 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35AC">
        <w:rPr>
          <w:rFonts w:ascii="Times New Roman" w:eastAsia="Times New Roman" w:hAnsi="Times New Roman" w:cs="Times New Roman"/>
          <w:lang w:eastAsia="ru-RU"/>
        </w:rPr>
        <w:t>а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35AC">
        <w:rPr>
          <w:rFonts w:ascii="Times New Roman" w:eastAsia="Times New Roman" w:hAnsi="Times New Roman" w:cs="Times New Roman"/>
          <w:lang w:eastAsia="ru-RU"/>
        </w:rPr>
        <w:t xml:space="preserve"> потом</w:t>
      </w:r>
      <w:r w:rsidR="001C2F6A">
        <w:rPr>
          <w:rFonts w:ascii="Times New Roman" w:eastAsia="Times New Roman" w:hAnsi="Times New Roman" w:cs="Times New Roman"/>
          <w:lang w:eastAsia="ru-RU"/>
        </w:rPr>
        <w:t xml:space="preserve">  скачать 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1C2F6A">
        <w:rPr>
          <w:rFonts w:ascii="Times New Roman" w:eastAsia="Times New Roman" w:hAnsi="Times New Roman" w:cs="Times New Roman"/>
          <w:lang w:eastAsia="ru-RU"/>
        </w:rPr>
        <w:t>бесплатно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1C2F6A">
        <w:rPr>
          <w:rFonts w:ascii="Times New Roman" w:eastAsia="Times New Roman" w:hAnsi="Times New Roman" w:cs="Times New Roman"/>
          <w:lang w:eastAsia="ru-RU"/>
        </w:rPr>
        <w:t xml:space="preserve"> много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1C2F6A">
        <w:rPr>
          <w:rFonts w:ascii="Times New Roman" w:eastAsia="Times New Roman" w:hAnsi="Times New Roman" w:cs="Times New Roman"/>
          <w:lang w:eastAsia="ru-RU"/>
        </w:rPr>
        <w:t xml:space="preserve"> красивых,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1C2F6A">
        <w:rPr>
          <w:rFonts w:ascii="Times New Roman" w:eastAsia="Times New Roman" w:hAnsi="Times New Roman" w:cs="Times New Roman"/>
          <w:lang w:eastAsia="ru-RU"/>
        </w:rPr>
        <w:t xml:space="preserve"> русских</w:t>
      </w:r>
      <w:r w:rsidR="001A03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1C2F6A">
        <w:rPr>
          <w:rFonts w:ascii="Times New Roman" w:eastAsia="Times New Roman" w:hAnsi="Times New Roman" w:cs="Times New Roman"/>
          <w:lang w:eastAsia="ru-RU"/>
        </w:rPr>
        <w:t xml:space="preserve"> шрифтов, здесь:   </w:t>
      </w:r>
      <w:hyperlink r:id="rId9" w:history="1">
        <w:r w:rsidR="001A0348">
          <w:rPr>
            <w:rStyle w:val="a7"/>
            <w:rFonts w:ascii="Times New Roman" w:eastAsia="Times New Roman" w:hAnsi="Times New Roman" w:cs="Times New Roman"/>
            <w:b/>
            <w:lang w:eastAsia="ru-RU"/>
          </w:rPr>
          <w:t>«Ш</w:t>
        </w:r>
        <w:r w:rsidR="001C2F6A" w:rsidRPr="001C2F6A">
          <w:rPr>
            <w:rStyle w:val="a7"/>
            <w:rFonts w:ascii="Times New Roman" w:eastAsia="Times New Roman" w:hAnsi="Times New Roman" w:cs="Times New Roman"/>
            <w:b/>
            <w:lang w:eastAsia="ru-RU"/>
          </w:rPr>
          <w:t>рифты»</w:t>
        </w:r>
      </w:hyperlink>
    </w:p>
    <w:p w:rsidR="0000436B" w:rsidRPr="0000436B" w:rsidRDefault="0000436B" w:rsidP="00B63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Ещё  достаточно много разной,  полезной </w:t>
      </w:r>
      <w:r w:rsidRPr="0000436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информации можно найти  в соответствующем разделе моего сайта   </w:t>
      </w:r>
      <w:hyperlink r:id="rId10" w:history="1">
        <w:r w:rsidRPr="0000436B">
          <w:rPr>
            <w:rStyle w:val="a7"/>
            <w:rFonts w:ascii="Times New Roman" w:eastAsia="Times New Roman" w:hAnsi="Times New Roman" w:cs="Times New Roman"/>
            <w:b/>
            <w:lang w:eastAsia="ru-RU"/>
          </w:rPr>
          <w:t>«Полезное»</w:t>
        </w:r>
      </w:hyperlink>
    </w:p>
    <w:p w:rsidR="00484BD5" w:rsidRPr="00B63575" w:rsidRDefault="00484BD5" w:rsidP="00B635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4BD5" w:rsidRPr="00B63575" w:rsidSect="00143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3C81"/>
    <w:multiLevelType w:val="hybridMultilevel"/>
    <w:tmpl w:val="B372D426"/>
    <w:lvl w:ilvl="0" w:tplc="A6F20588">
      <w:numFmt w:val="bullet"/>
      <w:lvlText w:val=""/>
      <w:lvlJc w:val="left"/>
      <w:pPr>
        <w:ind w:left="17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BD5"/>
    <w:rsid w:val="0000436B"/>
    <w:rsid w:val="000E4F83"/>
    <w:rsid w:val="001058E1"/>
    <w:rsid w:val="00143298"/>
    <w:rsid w:val="001A0348"/>
    <w:rsid w:val="001C2F6A"/>
    <w:rsid w:val="00441306"/>
    <w:rsid w:val="00484BD5"/>
    <w:rsid w:val="004A4A6F"/>
    <w:rsid w:val="004D75E7"/>
    <w:rsid w:val="005D7260"/>
    <w:rsid w:val="00670604"/>
    <w:rsid w:val="008462C9"/>
    <w:rsid w:val="009142BE"/>
    <w:rsid w:val="00A921AE"/>
    <w:rsid w:val="00A95D44"/>
    <w:rsid w:val="00B44C47"/>
    <w:rsid w:val="00B63575"/>
    <w:rsid w:val="00D740E3"/>
    <w:rsid w:val="00E76BA7"/>
    <w:rsid w:val="00EE35AC"/>
    <w:rsid w:val="00F7390E"/>
    <w:rsid w:val="00FC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98"/>
  </w:style>
  <w:style w:type="paragraph" w:styleId="2">
    <w:name w:val="heading 2"/>
    <w:basedOn w:val="a"/>
    <w:link w:val="20"/>
    <w:uiPriority w:val="9"/>
    <w:qFormat/>
    <w:rsid w:val="00484B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4B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8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ibute">
    <w:name w:val="attribute"/>
    <w:basedOn w:val="a0"/>
    <w:rsid w:val="00484BD5"/>
  </w:style>
  <w:style w:type="character" w:customStyle="1" w:styleId="value">
    <w:name w:val="value"/>
    <w:basedOn w:val="a0"/>
    <w:rsid w:val="00484BD5"/>
  </w:style>
  <w:style w:type="paragraph" w:customStyle="1" w:styleId="exampletitle2">
    <w:name w:val="exampletitle2"/>
    <w:basedOn w:val="a"/>
    <w:rsid w:val="0048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84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84BD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484BD5"/>
    <w:rPr>
      <w:rFonts w:ascii="Courier New" w:eastAsia="Times New Roman" w:hAnsi="Courier New" w:cs="Courier New"/>
      <w:sz w:val="20"/>
      <w:szCs w:val="20"/>
    </w:rPr>
  </w:style>
  <w:style w:type="character" w:customStyle="1" w:styleId="doctype">
    <w:name w:val="doctype"/>
    <w:basedOn w:val="a0"/>
    <w:rsid w:val="00484BD5"/>
  </w:style>
  <w:style w:type="character" w:customStyle="1" w:styleId="tag">
    <w:name w:val="tag"/>
    <w:basedOn w:val="a0"/>
    <w:rsid w:val="00484BD5"/>
  </w:style>
  <w:style w:type="character" w:customStyle="1" w:styleId="keyword">
    <w:name w:val="keyword"/>
    <w:basedOn w:val="a0"/>
    <w:rsid w:val="00484BD5"/>
  </w:style>
  <w:style w:type="character" w:customStyle="1" w:styleId="css">
    <w:name w:val="css"/>
    <w:basedOn w:val="a0"/>
    <w:rsid w:val="00484BD5"/>
  </w:style>
  <w:style w:type="character" w:customStyle="1" w:styleId="class">
    <w:name w:val="class"/>
    <w:basedOn w:val="a0"/>
    <w:rsid w:val="00484BD5"/>
  </w:style>
  <w:style w:type="character" w:customStyle="1" w:styleId="rules">
    <w:name w:val="rules"/>
    <w:basedOn w:val="a0"/>
    <w:rsid w:val="00484BD5"/>
  </w:style>
  <w:style w:type="character" w:customStyle="1" w:styleId="rule">
    <w:name w:val="rule"/>
    <w:basedOn w:val="a0"/>
    <w:rsid w:val="00484BD5"/>
  </w:style>
  <w:style w:type="character" w:customStyle="1" w:styleId="number">
    <w:name w:val="number"/>
    <w:basedOn w:val="a0"/>
    <w:rsid w:val="00484BD5"/>
  </w:style>
  <w:style w:type="paragraph" w:customStyle="1" w:styleId="fig">
    <w:name w:val="fig"/>
    <w:basedOn w:val="a"/>
    <w:rsid w:val="0048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gsign">
    <w:name w:val="figsign"/>
    <w:basedOn w:val="a"/>
    <w:rsid w:val="0048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BD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E4F83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04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7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60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01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pinform.ru/site24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dopinform.ru/site24.html" TargetMode="External"/><Relationship Id="rId10" Type="http://schemas.openxmlformats.org/officeDocument/2006/relationships/hyperlink" Target="http://www.dopinform.ru/freeus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pinform.ru/freeuse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11</cp:revision>
  <dcterms:created xsi:type="dcterms:W3CDTF">2016-12-07T18:34:00Z</dcterms:created>
  <dcterms:modified xsi:type="dcterms:W3CDTF">2016-12-07T20:27:00Z</dcterms:modified>
</cp:coreProperties>
</file>